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E7" w:rsidRDefault="00EC6EE7" w:rsidP="00EC6EE7">
      <w:pPr>
        <w:ind w:left="-1620"/>
      </w:pPr>
      <w:r>
        <w:t xml:space="preserve">                        Российская Федерация</w:t>
      </w:r>
      <w:r w:rsidR="003A7142">
        <w:t xml:space="preserve">                                                               Федеральная служба по надзору                             </w:t>
      </w:r>
    </w:p>
    <w:p w:rsidR="00EC6EE7" w:rsidRDefault="00EC6EE7" w:rsidP="00EC6EE7">
      <w:pPr>
        <w:ind w:left="-1620"/>
      </w:pPr>
      <w:r>
        <w:t xml:space="preserve">       </w:t>
      </w:r>
      <w:proofErr w:type="gramStart"/>
      <w:r>
        <w:t>Муниципальное</w:t>
      </w:r>
      <w:proofErr w:type="gramEnd"/>
      <w:r w:rsidR="00AA2197">
        <w:t xml:space="preserve"> казенное</w:t>
      </w:r>
      <w:r>
        <w:t xml:space="preserve"> дошкольное образовательное </w:t>
      </w:r>
      <w:r w:rsidR="003A7142">
        <w:t xml:space="preserve">                   в сфере защиты прав потребителей</w:t>
      </w:r>
    </w:p>
    <w:p w:rsidR="00EC6EE7" w:rsidRDefault="00EC6EE7" w:rsidP="00EC6EE7">
      <w:pPr>
        <w:ind w:left="-1620"/>
      </w:pPr>
      <w:r>
        <w:t xml:space="preserve">      учреждение </w:t>
      </w:r>
      <w:proofErr w:type="spellStart"/>
      <w:r>
        <w:t>Труслейский</w:t>
      </w:r>
      <w:proofErr w:type="spellEnd"/>
      <w:r>
        <w:t xml:space="preserve"> детский  сад «Теремок»</w:t>
      </w:r>
      <w:r w:rsidR="003A7142">
        <w:t xml:space="preserve">                                      и благополучия человека</w:t>
      </w:r>
    </w:p>
    <w:p w:rsidR="003A7142" w:rsidRDefault="003A7142" w:rsidP="003A7142">
      <w:pPr>
        <w:ind w:left="-1620"/>
        <w:jc w:val="center"/>
      </w:pPr>
      <w:r>
        <w:t xml:space="preserve">   </w:t>
      </w:r>
      <w:r w:rsidR="00EC6EE7">
        <w:t>ОГРН 1027300706333 ИНН 7306004661</w:t>
      </w:r>
      <w:r>
        <w:t xml:space="preserve">                                             Управление Федеральной службы по</w:t>
      </w:r>
      <w:r w:rsidR="00EC6EE7">
        <w:t xml:space="preserve"> </w:t>
      </w:r>
      <w:r>
        <w:t xml:space="preserve">                           </w:t>
      </w:r>
      <w:r w:rsidR="00EC6EE7">
        <w:t xml:space="preserve">433010, Россия, Ульяновская область, </w:t>
      </w:r>
      <w:r>
        <w:t xml:space="preserve">                                         </w:t>
      </w:r>
      <w:r w:rsidRPr="00D40543">
        <w:t>надзору в сфере защиты прав потребителей</w:t>
      </w:r>
    </w:p>
    <w:p w:rsidR="00EC6EE7" w:rsidRDefault="00EC6EE7" w:rsidP="00EC6EE7">
      <w:pPr>
        <w:ind w:left="-1620"/>
      </w:pPr>
      <w:r>
        <w:t xml:space="preserve">      </w:t>
      </w:r>
      <w:proofErr w:type="spellStart"/>
      <w:r>
        <w:t>Инзенский</w:t>
      </w:r>
      <w:proofErr w:type="spellEnd"/>
      <w:r>
        <w:t xml:space="preserve"> район, с. </w:t>
      </w:r>
      <w:proofErr w:type="spellStart"/>
      <w:r>
        <w:t>Труслейка</w:t>
      </w:r>
      <w:proofErr w:type="spellEnd"/>
      <w:proofErr w:type="gramStart"/>
      <w:r>
        <w:t xml:space="preserve"> ,</w:t>
      </w:r>
      <w:proofErr w:type="gramEnd"/>
      <w:r>
        <w:t xml:space="preserve"> ул. Луговая д. 102</w:t>
      </w:r>
      <w:r w:rsidR="003A7142">
        <w:t xml:space="preserve">         и благополучия человека Ульяновской области        </w:t>
      </w:r>
    </w:p>
    <w:p w:rsidR="00EC6EE7" w:rsidRDefault="00EC6EE7" w:rsidP="00EC6EE7">
      <w:pPr>
        <w:ind w:left="-1620"/>
      </w:pPr>
      <w:r>
        <w:t xml:space="preserve">                           Тел.: (8241) 63-1-77</w:t>
      </w:r>
      <w:r w:rsidR="003A7142">
        <w:t xml:space="preserve">                           Территориальный отдел Управления </w:t>
      </w:r>
      <w:proofErr w:type="spellStart"/>
      <w:r w:rsidR="003A7142">
        <w:t>Роспотребнадзора</w:t>
      </w:r>
      <w:proofErr w:type="spellEnd"/>
    </w:p>
    <w:p w:rsidR="00EC6EE7" w:rsidRDefault="00EC6EE7" w:rsidP="00EC6EE7">
      <w:pPr>
        <w:ind w:left="-1620"/>
      </w:pPr>
      <w:r>
        <w:t xml:space="preserve">                От «_____» _______________ 20____г.</w:t>
      </w:r>
      <w:r w:rsidR="003A7142">
        <w:t xml:space="preserve">                   по Ульяновской области в </w:t>
      </w:r>
      <w:proofErr w:type="spellStart"/>
      <w:r w:rsidR="003A7142">
        <w:t>Карсунском</w:t>
      </w:r>
      <w:proofErr w:type="spellEnd"/>
      <w:r w:rsidR="003A7142">
        <w:t xml:space="preserve"> районе</w:t>
      </w:r>
    </w:p>
    <w:p w:rsidR="00C91105" w:rsidRDefault="00EC6EE7" w:rsidP="00EC6EE7">
      <w:pPr>
        <w:ind w:left="-1620"/>
      </w:pPr>
      <w:r>
        <w:t xml:space="preserve">                          № ____________________</w:t>
      </w:r>
    </w:p>
    <w:p w:rsidR="00EC6EE7" w:rsidRDefault="00EC6EE7" w:rsidP="00EC6EE7">
      <w:pPr>
        <w:ind w:left="-1620"/>
      </w:pPr>
    </w:p>
    <w:p w:rsidR="007354FF" w:rsidRDefault="007354FF" w:rsidP="00EC6EE7">
      <w:pPr>
        <w:ind w:left="-1620"/>
      </w:pPr>
    </w:p>
    <w:p w:rsidR="00EC6EE7" w:rsidRDefault="00EC6EE7" w:rsidP="00EC6EE7">
      <w:pPr>
        <w:ind w:left="-708" w:firstLine="1416"/>
        <w:jc w:val="both"/>
      </w:pPr>
    </w:p>
    <w:p w:rsidR="00EC6EE7" w:rsidRPr="002E7E03" w:rsidRDefault="009C4A72" w:rsidP="0096516D">
      <w:pPr>
        <w:jc w:val="both"/>
      </w:pPr>
      <w:r>
        <w:t xml:space="preserve">          </w:t>
      </w:r>
      <w:r w:rsidR="004D62FB" w:rsidRPr="002E7E03">
        <w:t xml:space="preserve">Администрация Муниципального казенного дошкольного образовательного учреждения </w:t>
      </w:r>
      <w:proofErr w:type="spellStart"/>
      <w:r w:rsidR="004D62FB" w:rsidRPr="002E7E03">
        <w:t>Труслейский</w:t>
      </w:r>
      <w:proofErr w:type="spellEnd"/>
      <w:r w:rsidR="004D62FB" w:rsidRPr="002E7E03">
        <w:t xml:space="preserve"> </w:t>
      </w:r>
      <w:r w:rsidR="002E7E03" w:rsidRPr="002E7E03">
        <w:t>детский сад «Теремок»</w:t>
      </w:r>
      <w:r w:rsidR="00850A98">
        <w:t xml:space="preserve"> сообщает</w:t>
      </w:r>
      <w:r w:rsidR="002E7E03" w:rsidRPr="002E7E03">
        <w:t xml:space="preserve"> на Ваше </w:t>
      </w:r>
      <w:r w:rsidR="005E5793">
        <w:t>предписание №</w:t>
      </w:r>
      <w:r w:rsidR="00850A98">
        <w:t xml:space="preserve">7/ПВ от </w:t>
      </w:r>
      <w:r w:rsidR="002E7E03" w:rsidRPr="002E7E03">
        <w:t xml:space="preserve">  </w:t>
      </w:r>
      <w:r w:rsidR="005E5793">
        <w:t>26.01.2024</w:t>
      </w:r>
      <w:bookmarkStart w:id="0" w:name="_GoBack"/>
      <w:bookmarkEnd w:id="0"/>
      <w:r w:rsidR="002E7E03" w:rsidRPr="002E7E03">
        <w:t xml:space="preserve"> г.</w:t>
      </w:r>
    </w:p>
    <w:p w:rsidR="00774E5B" w:rsidRPr="00774E5B" w:rsidRDefault="00850A98" w:rsidP="00774E5B">
      <w:pPr>
        <w:snapToGrid w:val="0"/>
        <w:spacing w:line="276" w:lineRule="auto"/>
        <w:ind w:firstLine="540"/>
        <w:jc w:val="both"/>
        <w:rPr>
          <w:rStyle w:val="af6"/>
          <w:rFonts w:ascii="Liberation Serif" w:hAnsi="Liberation Serif" w:cs="Liberation Serif;Times New Roma"/>
          <w:b w:val="0"/>
          <w:color w:val="000000"/>
          <w:lang w:eastAsia="zh-CN"/>
        </w:rPr>
      </w:pPr>
      <w:r>
        <w:tab/>
      </w:r>
      <w:r w:rsidR="00774E5B" w:rsidRPr="00774E5B">
        <w:rPr>
          <w:rStyle w:val="af6"/>
          <w:rFonts w:ascii="Liberation Serif" w:hAnsi="Liberation Serif" w:cs="Liberation Serif;Times New Roma"/>
          <w:b w:val="0"/>
          <w:color w:val="000000"/>
          <w:lang w:eastAsia="zh-CN"/>
        </w:rPr>
        <w:t>В нарушение п. 1.5  СП 2.4.3648-20 «Санитарно-эпидемиологические требования к организациям воспитания и обучения, отдыха и оздоровления детей и молодежи» работник детского сада (логопед): Скалкина М.В. не прошла профессиональную гигиеническую подготовку и аттестацию (срок последней профессиональной гигиенической подготовки и аттестации до 17.05.2023 г.).</w:t>
      </w:r>
    </w:p>
    <w:p w:rsidR="00774E5B" w:rsidRDefault="00774E5B" w:rsidP="00774E5B">
      <w:pPr>
        <w:snapToGrid w:val="0"/>
        <w:spacing w:line="276" w:lineRule="auto"/>
        <w:ind w:firstLine="540"/>
        <w:jc w:val="both"/>
      </w:pPr>
      <w:r>
        <w:rPr>
          <w:rStyle w:val="af6"/>
          <w:rFonts w:ascii="Liberation Serif" w:hAnsi="Liberation Serif" w:cs="Liberation Serif;Times New Roma"/>
          <w:color w:val="000000"/>
          <w:lang w:eastAsia="zh-CN"/>
        </w:rPr>
        <w:t>Данное нарушение устранено</w:t>
      </w:r>
    </w:p>
    <w:p w:rsidR="00774E5B" w:rsidRDefault="00774E5B" w:rsidP="00774E5B">
      <w:pPr>
        <w:pStyle w:val="aa"/>
        <w:snapToGrid w:val="0"/>
        <w:spacing w:line="276" w:lineRule="auto"/>
        <w:ind w:firstLine="540"/>
        <w:jc w:val="both"/>
        <w:rPr>
          <w:rStyle w:val="af6"/>
          <w:rFonts w:ascii="Liberation Serif" w:eastAsia="Times New Roman" w:hAnsi="Liberation Serif" w:cs="Liberation Serif;Times New Roma"/>
          <w:b w:val="0"/>
          <w:color w:val="000000"/>
          <w:sz w:val="24"/>
          <w:szCs w:val="24"/>
          <w:lang w:eastAsia="zh-CN"/>
        </w:rPr>
      </w:pPr>
      <w:r w:rsidRPr="00774E5B">
        <w:rPr>
          <w:rStyle w:val="af6"/>
          <w:rFonts w:ascii="Liberation Serif" w:eastAsia="Times New Roman" w:hAnsi="Liberation Serif" w:cs="Liberation Serif;Times New Roma"/>
          <w:b w:val="0"/>
          <w:color w:val="000000"/>
          <w:sz w:val="24"/>
          <w:szCs w:val="24"/>
          <w:lang w:eastAsia="zh-CN"/>
        </w:rPr>
        <w:t xml:space="preserve">В нарушение п. 1.8 СП 2.4.3648-20 «Санитарно-эпидемиологические требования к организациям воспитания и обучения, отдыха и оздоровления детей и молодежи», п. 11 СанПиН 3.3686-21 "Санитарно-эпидемиологические требования по профилактике инфекционных болезней» в МКДОУ </w:t>
      </w:r>
      <w:proofErr w:type="spellStart"/>
      <w:r w:rsidRPr="00774E5B">
        <w:rPr>
          <w:rStyle w:val="af6"/>
          <w:rFonts w:ascii="Liberation Serif" w:eastAsia="Times New Roman" w:hAnsi="Liberation Serif" w:cs="Liberation Serif;Times New Roma"/>
          <w:b w:val="0"/>
          <w:color w:val="000000"/>
          <w:sz w:val="24"/>
          <w:szCs w:val="24"/>
          <w:lang w:eastAsia="zh-CN"/>
        </w:rPr>
        <w:t>Труслейский</w:t>
      </w:r>
      <w:proofErr w:type="spellEnd"/>
      <w:r w:rsidRPr="00774E5B">
        <w:rPr>
          <w:rStyle w:val="af6"/>
          <w:rFonts w:ascii="Liberation Serif" w:eastAsia="Times New Roman" w:hAnsi="Liberation Serif" w:cs="Liberation Serif;Times New Roma"/>
          <w:b w:val="0"/>
          <w:color w:val="000000"/>
          <w:sz w:val="24"/>
          <w:szCs w:val="24"/>
          <w:lang w:eastAsia="zh-CN"/>
        </w:rPr>
        <w:t xml:space="preserve"> детский сад «Теремок»</w:t>
      </w:r>
      <w:r w:rsidRPr="00774E5B">
        <w:rPr>
          <w:rStyle w:val="af6"/>
          <w:rFonts w:ascii="Liberation Serif" w:eastAsia="Times New Roman" w:hAnsi="Liberation Serif" w:cs="Liberation Serif;Times New Roma"/>
          <w:b w:val="0"/>
          <w:bCs w:val="0"/>
          <w:color w:val="000000"/>
          <w:sz w:val="24"/>
          <w:szCs w:val="24"/>
          <w:highlight w:val="white"/>
          <w:lang w:eastAsia="zh-CN"/>
        </w:rPr>
        <w:t xml:space="preserve"> </w:t>
      </w:r>
      <w:r w:rsidRPr="00774E5B">
        <w:rPr>
          <w:rStyle w:val="af6"/>
          <w:rFonts w:ascii="Liberation Serif" w:eastAsia="Times New Roman" w:hAnsi="Liberation Serif" w:cs="Liberation Serif;Times New Roma"/>
          <w:b w:val="0"/>
          <w:color w:val="000000"/>
          <w:sz w:val="24"/>
          <w:szCs w:val="24"/>
          <w:lang w:eastAsia="zh-CN"/>
        </w:rPr>
        <w:t>не осуществляется производственный контроль посредством проведения лабораторных и инструментальных исследований.</w:t>
      </w:r>
    </w:p>
    <w:p w:rsidR="00774E5B" w:rsidRPr="00774E5B" w:rsidRDefault="00774E5B" w:rsidP="00774E5B">
      <w:pPr>
        <w:pStyle w:val="aa"/>
        <w:snapToGrid w:val="0"/>
        <w:spacing w:line="276" w:lineRule="auto"/>
        <w:ind w:firstLine="540"/>
        <w:jc w:val="both"/>
      </w:pPr>
      <w:r w:rsidRPr="00774E5B">
        <w:rPr>
          <w:rStyle w:val="af6"/>
          <w:rFonts w:ascii="Liberation Serif" w:eastAsia="Times New Roman" w:hAnsi="Liberation Serif" w:cs="Liberation Serif;Times New Roma"/>
          <w:color w:val="000000"/>
          <w:sz w:val="24"/>
          <w:szCs w:val="24"/>
          <w:lang w:eastAsia="zh-CN"/>
        </w:rPr>
        <w:t xml:space="preserve">Заключен договор на осуществление производственного контроля </w:t>
      </w:r>
      <w:proofErr w:type="spellStart"/>
      <w:r w:rsidRPr="00774E5B">
        <w:rPr>
          <w:rStyle w:val="af6"/>
          <w:rFonts w:ascii="Liberation Serif" w:eastAsia="Times New Roman" w:hAnsi="Liberation Serif" w:cs="Liberation Serif;Times New Roma"/>
          <w:color w:val="000000"/>
          <w:sz w:val="24"/>
          <w:szCs w:val="24"/>
          <w:lang w:eastAsia="zh-CN"/>
        </w:rPr>
        <w:t>последствам</w:t>
      </w:r>
      <w:proofErr w:type="spellEnd"/>
      <w:r w:rsidRPr="00774E5B">
        <w:rPr>
          <w:rStyle w:val="af6"/>
          <w:rFonts w:ascii="Liberation Serif" w:eastAsia="Times New Roman" w:hAnsi="Liberation Serif" w:cs="Liberation Serif;Times New Roma"/>
          <w:color w:val="000000"/>
          <w:sz w:val="24"/>
          <w:szCs w:val="24"/>
          <w:lang w:eastAsia="zh-CN"/>
        </w:rPr>
        <w:t xml:space="preserve"> проведения лабораторных и инструментальных исследований с  </w:t>
      </w:r>
      <w:r w:rsidRPr="00774E5B">
        <w:rPr>
          <w:rFonts w:ascii="Liberation Serif" w:hAnsi="Liberation Serif"/>
          <w:sz w:val="24"/>
          <w:szCs w:val="24"/>
        </w:rPr>
        <w:t xml:space="preserve">Территориальным отделом Управления </w:t>
      </w:r>
      <w:proofErr w:type="spellStart"/>
      <w:r w:rsidRPr="00774E5B">
        <w:rPr>
          <w:rFonts w:ascii="Liberation Serif" w:hAnsi="Liberation Serif"/>
          <w:sz w:val="24"/>
          <w:szCs w:val="24"/>
        </w:rPr>
        <w:t>Роспотребнадзора</w:t>
      </w:r>
      <w:proofErr w:type="spellEnd"/>
      <w:r w:rsidRPr="00774E5B">
        <w:rPr>
          <w:rFonts w:ascii="Liberation Serif" w:hAnsi="Liberation Serif"/>
          <w:sz w:val="24"/>
          <w:szCs w:val="24"/>
        </w:rPr>
        <w:t xml:space="preserve"> по Ульяновской области в </w:t>
      </w:r>
      <w:proofErr w:type="spellStart"/>
      <w:r w:rsidRPr="00774E5B">
        <w:rPr>
          <w:rFonts w:ascii="Liberation Serif" w:hAnsi="Liberation Serif"/>
          <w:sz w:val="24"/>
          <w:szCs w:val="24"/>
        </w:rPr>
        <w:t>Карсунском</w:t>
      </w:r>
      <w:proofErr w:type="spellEnd"/>
      <w:r w:rsidRPr="00774E5B">
        <w:rPr>
          <w:rFonts w:ascii="Liberation Serif" w:hAnsi="Liberation Serif"/>
          <w:sz w:val="24"/>
          <w:szCs w:val="24"/>
        </w:rPr>
        <w:t xml:space="preserve"> районе.</w:t>
      </w:r>
    </w:p>
    <w:p w:rsidR="00774E5B" w:rsidRDefault="00774E5B" w:rsidP="00774E5B">
      <w:pPr>
        <w:pStyle w:val="aa"/>
        <w:snapToGrid w:val="0"/>
        <w:spacing w:line="276" w:lineRule="auto"/>
        <w:ind w:firstLine="540"/>
        <w:jc w:val="both"/>
        <w:rPr>
          <w:rFonts w:ascii="Liberation Serif" w:hAnsi="Liberation Serif" w:cs="Liberation Serif;Times New Roma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;Times New Roma"/>
          <w:bCs/>
          <w:color w:val="000000"/>
          <w:sz w:val="24"/>
          <w:szCs w:val="24"/>
          <w:highlight w:val="white"/>
          <w:lang w:eastAsia="ru-RU"/>
        </w:rPr>
        <w:t xml:space="preserve">В нарушение 8.1.4 СанПиН 2.3/2.4.3590-20 </w:t>
      </w:r>
      <w:hyperlink r:id="rId7">
        <w:r>
          <w:rPr>
            <w:rStyle w:val="ListLabel1"/>
            <w:rFonts w:ascii="Liberation Serif" w:hAnsi="Liberation Serif" w:cs="Liberation Serif;Times New Roma"/>
            <w:bCs w:val="0"/>
            <w:highlight w:val="white"/>
            <w:lang w:eastAsia="zh-CN"/>
          </w:rPr>
          <w:t>"Санитарно-эпидемиологические требования к организации общественного питания населения"</w:t>
        </w:r>
      </w:hyperlink>
      <w:r>
        <w:rPr>
          <w:rFonts w:ascii="Liberation Serif" w:hAnsi="Liberation Serif" w:cs="Liberation Serif;Times New Roma"/>
          <w:bCs/>
          <w:color w:val="000000"/>
          <w:sz w:val="24"/>
          <w:szCs w:val="24"/>
          <w:highlight w:val="white"/>
          <w:lang w:eastAsia="ru-RU"/>
        </w:rPr>
        <w:t xml:space="preserve"> в </w:t>
      </w:r>
      <w:r>
        <w:rPr>
          <w:rStyle w:val="af6"/>
          <w:rFonts w:ascii="Liberation Serif" w:eastAsia="Times New Roman" w:hAnsi="Liberation Serif" w:cs="Liberation Serif;Times New Roma"/>
          <w:color w:val="000000"/>
          <w:sz w:val="24"/>
          <w:szCs w:val="24"/>
          <w:highlight w:val="white"/>
          <w:lang w:eastAsia="zh-CN"/>
        </w:rPr>
        <w:t xml:space="preserve">МКДОУ </w:t>
      </w:r>
      <w:proofErr w:type="spellStart"/>
      <w:r>
        <w:rPr>
          <w:rStyle w:val="af6"/>
          <w:rFonts w:ascii="Liberation Serif" w:eastAsia="Times New Roman" w:hAnsi="Liberation Serif" w:cs="Liberation Serif;Times New Roma"/>
          <w:color w:val="000000"/>
          <w:sz w:val="24"/>
          <w:szCs w:val="24"/>
          <w:highlight w:val="white"/>
          <w:lang w:eastAsia="zh-CN"/>
        </w:rPr>
        <w:t>Труслейский</w:t>
      </w:r>
      <w:proofErr w:type="spellEnd"/>
      <w:r>
        <w:rPr>
          <w:rStyle w:val="af6"/>
          <w:rFonts w:ascii="Liberation Serif" w:eastAsia="Times New Roman" w:hAnsi="Liberation Serif" w:cs="Liberation Serif;Times New Roma"/>
          <w:color w:val="000000"/>
          <w:sz w:val="24"/>
          <w:szCs w:val="24"/>
          <w:highlight w:val="white"/>
          <w:lang w:eastAsia="zh-CN"/>
        </w:rPr>
        <w:t xml:space="preserve"> детский сад «Теремок» </w:t>
      </w:r>
      <w:r>
        <w:rPr>
          <w:rFonts w:ascii="Liberation Serif" w:hAnsi="Liberation Serif" w:cs="Liberation Serif;Times New Roma"/>
          <w:bCs/>
          <w:color w:val="000000"/>
          <w:sz w:val="24"/>
          <w:szCs w:val="24"/>
          <w:highlight w:val="white"/>
          <w:lang w:eastAsia="ru-RU"/>
        </w:rPr>
        <w:t>разработано основное (организованное) меню общее для всех возрастных групп детей.</w:t>
      </w:r>
    </w:p>
    <w:p w:rsidR="00774E5B" w:rsidRPr="00774E5B" w:rsidRDefault="00774E5B" w:rsidP="00774E5B">
      <w:pPr>
        <w:pStyle w:val="aa"/>
        <w:snapToGrid w:val="0"/>
        <w:spacing w:line="276" w:lineRule="auto"/>
        <w:ind w:firstLine="540"/>
        <w:jc w:val="both"/>
        <w:rPr>
          <w:b/>
        </w:rPr>
      </w:pPr>
      <w:r w:rsidRPr="00774E5B">
        <w:rPr>
          <w:rFonts w:ascii="Liberation Serif" w:hAnsi="Liberation Serif" w:cs="Liberation Serif;Times New Roma"/>
          <w:b/>
          <w:bCs/>
          <w:color w:val="000000"/>
          <w:sz w:val="24"/>
          <w:szCs w:val="24"/>
          <w:lang w:eastAsia="ru-RU"/>
        </w:rPr>
        <w:t>Выполнено, меню разработано в соответствии с возрастами.</w:t>
      </w:r>
    </w:p>
    <w:p w:rsidR="00774E5B" w:rsidRDefault="00774E5B" w:rsidP="00774E5B">
      <w:pPr>
        <w:pStyle w:val="aa"/>
        <w:snapToGrid w:val="0"/>
        <w:spacing w:line="276" w:lineRule="auto"/>
        <w:ind w:firstLine="540"/>
        <w:jc w:val="both"/>
        <w:rPr>
          <w:rStyle w:val="af6"/>
          <w:rFonts w:ascii="Liberation Serif" w:eastAsia="Times New Roman" w:hAnsi="Liberation Serif" w:cs="Liberation Serif;Times New Roma"/>
          <w:b w:val="0"/>
          <w:bCs w:val="0"/>
          <w:color w:val="000000"/>
          <w:sz w:val="24"/>
          <w:szCs w:val="24"/>
          <w:lang w:eastAsia="ru-RU"/>
        </w:rPr>
      </w:pPr>
      <w:r w:rsidRPr="00774E5B">
        <w:rPr>
          <w:rStyle w:val="af6"/>
          <w:rFonts w:ascii="Liberation Serif" w:eastAsia="Times New Roman" w:hAnsi="Liberation Serif" w:cs="Liberation Serif;Times New Roma"/>
          <w:b w:val="0"/>
          <w:bCs w:val="0"/>
          <w:color w:val="000000"/>
          <w:sz w:val="24"/>
          <w:szCs w:val="24"/>
          <w:highlight w:val="white"/>
          <w:lang w:eastAsia="ru-RU"/>
        </w:rPr>
        <w:t>В нарушение п. 8.1.7 СанПиН</w:t>
      </w:r>
      <w:proofErr w:type="gramStart"/>
      <w:r w:rsidRPr="00774E5B">
        <w:rPr>
          <w:rStyle w:val="af6"/>
          <w:rFonts w:ascii="Liberation Serif" w:eastAsia="Times New Roman" w:hAnsi="Liberation Serif" w:cs="Liberation Serif;Times New Roma"/>
          <w:b w:val="0"/>
          <w:bCs w:val="0"/>
          <w:color w:val="000000"/>
          <w:sz w:val="24"/>
          <w:szCs w:val="24"/>
          <w:highlight w:val="white"/>
          <w:lang w:eastAsia="ru-RU"/>
        </w:rPr>
        <w:t>2</w:t>
      </w:r>
      <w:proofErr w:type="gramEnd"/>
      <w:r w:rsidRPr="00774E5B">
        <w:rPr>
          <w:rStyle w:val="af6"/>
          <w:rFonts w:ascii="Liberation Serif" w:eastAsia="Times New Roman" w:hAnsi="Liberation Serif" w:cs="Liberation Serif;Times New Roma"/>
          <w:b w:val="0"/>
          <w:bCs w:val="0"/>
          <w:color w:val="000000"/>
          <w:sz w:val="24"/>
          <w:szCs w:val="24"/>
          <w:highlight w:val="white"/>
          <w:lang w:eastAsia="ru-RU"/>
        </w:rPr>
        <w:t xml:space="preserve">.3/2.4.3590-20 «Санитарно-эпидемиологические требования к организации общественного питания населения» в раздевальной комнате размещено ежедневное меню основного (организованного) питания на 17.01.2024 г. общее для всех возрастных групп детей без указания массы порции, калорийности порции. </w:t>
      </w:r>
    </w:p>
    <w:p w:rsidR="00774E5B" w:rsidRPr="00774E5B" w:rsidRDefault="00774E5B" w:rsidP="00774E5B">
      <w:pPr>
        <w:pStyle w:val="aa"/>
        <w:snapToGrid w:val="0"/>
        <w:spacing w:line="276" w:lineRule="auto"/>
        <w:ind w:firstLine="540"/>
        <w:jc w:val="both"/>
        <w:rPr>
          <w:rStyle w:val="af6"/>
          <w:rFonts w:ascii="Liberation Serif" w:eastAsia="Times New Roman" w:hAnsi="Liberation Serif" w:cs="Liberation Serif;Times New Roma"/>
          <w:bCs w:val="0"/>
          <w:color w:val="000000"/>
          <w:sz w:val="24"/>
          <w:szCs w:val="24"/>
          <w:lang w:eastAsia="ru-RU"/>
        </w:rPr>
      </w:pPr>
      <w:r w:rsidRPr="00774E5B">
        <w:rPr>
          <w:rStyle w:val="af6"/>
          <w:rFonts w:ascii="Liberation Serif" w:eastAsia="Times New Roman" w:hAnsi="Liberation Serif" w:cs="Liberation Serif;Times New Roma"/>
          <w:bCs w:val="0"/>
          <w:color w:val="000000"/>
          <w:sz w:val="24"/>
          <w:szCs w:val="24"/>
          <w:lang w:eastAsia="ru-RU"/>
        </w:rPr>
        <w:t xml:space="preserve">Выполнено, в ежедневном  меню в раздевальной комнате  указана масса порции, </w:t>
      </w:r>
      <w:proofErr w:type="spellStart"/>
      <w:r w:rsidRPr="00774E5B">
        <w:rPr>
          <w:rStyle w:val="af6"/>
          <w:rFonts w:ascii="Liberation Serif" w:eastAsia="Times New Roman" w:hAnsi="Liberation Serif" w:cs="Liberation Serif;Times New Roma"/>
          <w:bCs w:val="0"/>
          <w:color w:val="000000"/>
          <w:sz w:val="24"/>
          <w:szCs w:val="24"/>
          <w:lang w:eastAsia="ru-RU"/>
        </w:rPr>
        <w:t>каллорийность</w:t>
      </w:r>
      <w:proofErr w:type="spellEnd"/>
      <w:r w:rsidRPr="00774E5B">
        <w:rPr>
          <w:rStyle w:val="af6"/>
          <w:rFonts w:ascii="Liberation Serif" w:eastAsia="Times New Roman" w:hAnsi="Liberation Serif" w:cs="Liberation Serif;Times New Roma"/>
          <w:bCs w:val="0"/>
          <w:color w:val="000000"/>
          <w:sz w:val="24"/>
          <w:szCs w:val="24"/>
          <w:lang w:eastAsia="ru-RU"/>
        </w:rPr>
        <w:t xml:space="preserve">. </w:t>
      </w:r>
    </w:p>
    <w:p w:rsidR="00774E5B" w:rsidRDefault="00774E5B" w:rsidP="00774E5B">
      <w:pPr>
        <w:suppressAutoHyphens/>
        <w:overflowPunct w:val="0"/>
        <w:snapToGrid w:val="0"/>
        <w:spacing w:line="276" w:lineRule="auto"/>
        <w:ind w:firstLine="540"/>
        <w:jc w:val="both"/>
        <w:rPr>
          <w:rStyle w:val="af6"/>
          <w:rFonts w:ascii="Liberation Serif" w:hAnsi="Liberation Serif" w:cs="Liberation Serif;Times New Roma"/>
          <w:b w:val="0"/>
          <w:bCs w:val="0"/>
          <w:color w:val="000000"/>
        </w:rPr>
      </w:pPr>
      <w:r w:rsidRPr="00774E5B">
        <w:rPr>
          <w:rStyle w:val="af6"/>
          <w:rFonts w:ascii="Liberation Serif" w:hAnsi="Liberation Serif" w:cs="Liberation Serif;Times New Roma"/>
          <w:b w:val="0"/>
          <w:bCs w:val="0"/>
          <w:color w:val="000000"/>
          <w:highlight w:val="white"/>
        </w:rPr>
        <w:t xml:space="preserve">В нарушение п. 8.1.2 СП 2.3/2.4.3590-20 "Санитарно-эпидемиологические требования к организации общественного питания населения" не ведется ведомость </w:t>
      </w:r>
      <w:proofErr w:type="gramStart"/>
      <w:r w:rsidRPr="00774E5B">
        <w:rPr>
          <w:rStyle w:val="af6"/>
          <w:rFonts w:ascii="Liberation Serif" w:hAnsi="Liberation Serif" w:cs="Liberation Serif;Times New Roma"/>
          <w:b w:val="0"/>
          <w:bCs w:val="0"/>
          <w:color w:val="000000"/>
          <w:highlight w:val="white"/>
        </w:rPr>
        <w:t>контроля за</w:t>
      </w:r>
      <w:proofErr w:type="gramEnd"/>
      <w:r w:rsidRPr="00774E5B">
        <w:rPr>
          <w:rStyle w:val="af6"/>
          <w:rFonts w:ascii="Liberation Serif" w:hAnsi="Liberation Serif" w:cs="Liberation Serif;Times New Roma"/>
          <w:b w:val="0"/>
          <w:bCs w:val="0"/>
          <w:color w:val="000000"/>
          <w:highlight w:val="white"/>
        </w:rPr>
        <w:t xml:space="preserve"> рационом питания.</w:t>
      </w:r>
    </w:p>
    <w:p w:rsidR="00774E5B" w:rsidRPr="00774E5B" w:rsidRDefault="00774E5B" w:rsidP="00774E5B">
      <w:pPr>
        <w:suppressAutoHyphens/>
        <w:overflowPunct w:val="0"/>
        <w:snapToGrid w:val="0"/>
        <w:spacing w:line="276" w:lineRule="auto"/>
        <w:jc w:val="both"/>
      </w:pPr>
      <w:r w:rsidRPr="00774E5B">
        <w:rPr>
          <w:rStyle w:val="af6"/>
          <w:rFonts w:ascii="Liberation Serif" w:hAnsi="Liberation Serif" w:cs="Liberation Serif;Times New Roma"/>
          <w:bCs w:val="0"/>
          <w:color w:val="000000"/>
        </w:rPr>
        <w:t xml:space="preserve">Выполнено, ведомость </w:t>
      </w:r>
      <w:proofErr w:type="gramStart"/>
      <w:r w:rsidRPr="00774E5B">
        <w:rPr>
          <w:rStyle w:val="af6"/>
          <w:rFonts w:ascii="Liberation Serif" w:hAnsi="Liberation Serif" w:cs="Liberation Serif;Times New Roma"/>
          <w:bCs w:val="0"/>
          <w:color w:val="000000"/>
        </w:rPr>
        <w:t>контроля за</w:t>
      </w:r>
      <w:proofErr w:type="gramEnd"/>
      <w:r w:rsidRPr="00774E5B">
        <w:rPr>
          <w:rStyle w:val="af6"/>
          <w:rFonts w:ascii="Liberation Serif" w:hAnsi="Liberation Serif" w:cs="Liberation Serif;Times New Roma"/>
          <w:bCs w:val="0"/>
          <w:color w:val="000000"/>
        </w:rPr>
        <w:t xml:space="preserve"> рационом питания ведется.</w:t>
      </w:r>
    </w:p>
    <w:p w:rsidR="007354FF" w:rsidRDefault="007354FF" w:rsidP="00774E5B">
      <w:pPr>
        <w:widowControl w:val="0"/>
        <w:tabs>
          <w:tab w:val="left" w:pos="849"/>
        </w:tabs>
        <w:spacing w:line="274" w:lineRule="exact"/>
        <w:jc w:val="both"/>
      </w:pPr>
    </w:p>
    <w:p w:rsidR="007354FF" w:rsidRDefault="007354FF" w:rsidP="00EC6EE7">
      <w:pPr>
        <w:ind w:left="-708" w:firstLine="1416"/>
        <w:jc w:val="both"/>
      </w:pPr>
    </w:p>
    <w:p w:rsidR="00EC6EE7" w:rsidRDefault="00EC6EE7" w:rsidP="00EC6EE7">
      <w:pPr>
        <w:ind w:left="-708" w:firstLine="1416"/>
        <w:jc w:val="both"/>
      </w:pPr>
      <w:r>
        <w:t>Заведующая М</w:t>
      </w:r>
      <w:r w:rsidR="00AA2197">
        <w:t>К</w:t>
      </w:r>
      <w:r>
        <w:t xml:space="preserve">ДОУ                                                    </w:t>
      </w:r>
      <w:proofErr w:type="spellStart"/>
      <w:r>
        <w:t>О.Ю.Щекочихина</w:t>
      </w:r>
      <w:proofErr w:type="spellEnd"/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p w:rsidR="007461EF" w:rsidRDefault="007461EF" w:rsidP="00EC6EE7">
      <w:pPr>
        <w:ind w:left="-708" w:firstLine="1416"/>
        <w:jc w:val="both"/>
      </w:pPr>
    </w:p>
    <w:sectPr w:rsidR="0074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581"/>
    <w:multiLevelType w:val="multilevel"/>
    <w:tmpl w:val="4A2A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30746"/>
    <w:multiLevelType w:val="multilevel"/>
    <w:tmpl w:val="74A07BD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F4A48"/>
    <w:multiLevelType w:val="hybridMultilevel"/>
    <w:tmpl w:val="EA18260A"/>
    <w:lvl w:ilvl="0" w:tplc="439E8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613870"/>
    <w:multiLevelType w:val="multilevel"/>
    <w:tmpl w:val="B66A9926"/>
    <w:lvl w:ilvl="0">
      <w:start w:val="3685"/>
      <w:numFmt w:val="decimal"/>
      <w:lvlText w:val="1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01FFC"/>
    <w:multiLevelType w:val="multilevel"/>
    <w:tmpl w:val="863421C6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320A1"/>
    <w:multiLevelType w:val="hybridMultilevel"/>
    <w:tmpl w:val="CF28A872"/>
    <w:lvl w:ilvl="0" w:tplc="FED00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E7"/>
    <w:rsid w:val="0000216E"/>
    <w:rsid w:val="000E3CC5"/>
    <w:rsid w:val="001B716E"/>
    <w:rsid w:val="00234B43"/>
    <w:rsid w:val="002701A6"/>
    <w:rsid w:val="002C6A8A"/>
    <w:rsid w:val="002E7E03"/>
    <w:rsid w:val="00357788"/>
    <w:rsid w:val="003A7142"/>
    <w:rsid w:val="00435677"/>
    <w:rsid w:val="00442C20"/>
    <w:rsid w:val="004D62FB"/>
    <w:rsid w:val="004E7F00"/>
    <w:rsid w:val="005E5793"/>
    <w:rsid w:val="007354FF"/>
    <w:rsid w:val="007461EF"/>
    <w:rsid w:val="00774E5B"/>
    <w:rsid w:val="00850A98"/>
    <w:rsid w:val="0096516D"/>
    <w:rsid w:val="009C4A72"/>
    <w:rsid w:val="00A9323E"/>
    <w:rsid w:val="00AA2197"/>
    <w:rsid w:val="00AC4A25"/>
    <w:rsid w:val="00AF0DA2"/>
    <w:rsid w:val="00C45186"/>
    <w:rsid w:val="00C91105"/>
    <w:rsid w:val="00CC6D2B"/>
    <w:rsid w:val="00D33B83"/>
    <w:rsid w:val="00EC6EE7"/>
    <w:rsid w:val="00EF469F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C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C5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C5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C5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C5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C5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C5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C5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E3CC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E3CC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3CC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3CC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3CC5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E3CC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E3CC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CC5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E3CC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E3CC5"/>
    <w:rPr>
      <w:b/>
      <w:bCs/>
    </w:rPr>
  </w:style>
  <w:style w:type="character" w:styleId="a9">
    <w:name w:val="Emphasis"/>
    <w:uiPriority w:val="20"/>
    <w:qFormat/>
    <w:rsid w:val="000E3CC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0E3C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E3CC5"/>
    <w:rPr>
      <w:sz w:val="20"/>
      <w:szCs w:val="20"/>
    </w:rPr>
  </w:style>
  <w:style w:type="paragraph" w:styleId="ac">
    <w:name w:val="List Paragraph"/>
    <w:basedOn w:val="a"/>
    <w:uiPriority w:val="34"/>
    <w:qFormat/>
    <w:rsid w:val="000E3CC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E3CC5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3CC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E3CC5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E3CC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E3CC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E3CC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E3CC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E3CC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E3CC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E3CC5"/>
    <w:pPr>
      <w:outlineLvl w:val="9"/>
    </w:pPr>
    <w:rPr>
      <w:lang w:bidi="en-US"/>
    </w:rPr>
  </w:style>
  <w:style w:type="paragraph" w:customStyle="1" w:styleId="af5">
    <w:name w:val="Знак Знак Знак"/>
    <w:basedOn w:val="a"/>
    <w:rsid w:val="004E7F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(2)_"/>
    <w:basedOn w:val="a0"/>
    <w:rsid w:val="00965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65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65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6516D"/>
    <w:pPr>
      <w:widowControl w:val="0"/>
      <w:shd w:val="clear" w:color="auto" w:fill="FFFFFF"/>
      <w:spacing w:before="600" w:after="240" w:line="277" w:lineRule="exact"/>
      <w:jc w:val="both"/>
    </w:pPr>
    <w:rPr>
      <w:b/>
      <w:bCs/>
      <w:sz w:val="22"/>
      <w:szCs w:val="22"/>
      <w:lang w:eastAsia="en-US"/>
    </w:rPr>
  </w:style>
  <w:style w:type="character" w:customStyle="1" w:styleId="ListLabel1">
    <w:name w:val="ListLabel 1"/>
    <w:qFormat/>
    <w:rsid w:val="00774E5B"/>
    <w:rPr>
      <w:b/>
      <w:bCs/>
      <w:color w:val="000000"/>
      <w:u w:val="none"/>
    </w:rPr>
  </w:style>
  <w:style w:type="character" w:customStyle="1" w:styleId="af6">
    <w:name w:val="Цветовое выделение"/>
    <w:qFormat/>
    <w:rsid w:val="00774E5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C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C5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C5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C5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C5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C5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C5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C5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E3CC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E3CC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3CC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3CC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3CC5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E3CC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E3CC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CC5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E3CC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E3CC5"/>
    <w:rPr>
      <w:b/>
      <w:bCs/>
    </w:rPr>
  </w:style>
  <w:style w:type="character" w:styleId="a9">
    <w:name w:val="Emphasis"/>
    <w:uiPriority w:val="20"/>
    <w:qFormat/>
    <w:rsid w:val="000E3CC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0E3C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E3CC5"/>
    <w:rPr>
      <w:sz w:val="20"/>
      <w:szCs w:val="20"/>
    </w:rPr>
  </w:style>
  <w:style w:type="paragraph" w:styleId="ac">
    <w:name w:val="List Paragraph"/>
    <w:basedOn w:val="a"/>
    <w:uiPriority w:val="34"/>
    <w:qFormat/>
    <w:rsid w:val="000E3CC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E3CC5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3CC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E3CC5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E3CC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E3CC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E3CC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E3CC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E3CC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E3CC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E3CC5"/>
    <w:pPr>
      <w:outlineLvl w:val="9"/>
    </w:pPr>
    <w:rPr>
      <w:lang w:bidi="en-US"/>
    </w:rPr>
  </w:style>
  <w:style w:type="paragraph" w:customStyle="1" w:styleId="af5">
    <w:name w:val="Знак Знак Знак"/>
    <w:basedOn w:val="a"/>
    <w:rsid w:val="004E7F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(2)_"/>
    <w:basedOn w:val="a0"/>
    <w:rsid w:val="00965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65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65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6516D"/>
    <w:pPr>
      <w:widowControl w:val="0"/>
      <w:shd w:val="clear" w:color="auto" w:fill="FFFFFF"/>
      <w:spacing w:before="600" w:after="240" w:line="277" w:lineRule="exact"/>
      <w:jc w:val="both"/>
    </w:pPr>
    <w:rPr>
      <w:b/>
      <w:bCs/>
      <w:sz w:val="22"/>
      <w:szCs w:val="22"/>
      <w:lang w:eastAsia="en-US"/>
    </w:rPr>
  </w:style>
  <w:style w:type="character" w:customStyle="1" w:styleId="ListLabel1">
    <w:name w:val="ListLabel 1"/>
    <w:qFormat/>
    <w:rsid w:val="00774E5B"/>
    <w:rPr>
      <w:b/>
      <w:bCs/>
      <w:color w:val="000000"/>
      <w:u w:val="none"/>
    </w:rPr>
  </w:style>
  <w:style w:type="character" w:customStyle="1" w:styleId="af6">
    <w:name w:val="Цветовое выделение"/>
    <w:qFormat/>
    <w:rsid w:val="00774E5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479158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BE24-ADBF-4244-80ED-57B75677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Komp</cp:lastModifiedBy>
  <cp:revision>3</cp:revision>
  <cp:lastPrinted>2023-10-30T07:35:00Z</cp:lastPrinted>
  <dcterms:created xsi:type="dcterms:W3CDTF">2024-02-20T05:58:00Z</dcterms:created>
  <dcterms:modified xsi:type="dcterms:W3CDTF">2024-02-20T05:59:00Z</dcterms:modified>
</cp:coreProperties>
</file>